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Rule="auto"/>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Proposal should not exceed 7 pages</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pStyle w:val="Heading2"/>
        <w:pBdr>
          <w:top w:color="000000" w:space="1" w:sz="4" w:val="single"/>
        </w:pBdr>
        <w:rPr>
          <w:rFonts w:ascii="Arial Narrow" w:cs="Arial Narrow" w:eastAsia="Arial Narrow" w:hAnsi="Arial Narrow"/>
        </w:rPr>
      </w:pPr>
      <w:bookmarkStart w:colFirst="0" w:colLast="0" w:name="_heading=h.gjdgxs" w:id="0"/>
      <w:bookmarkEnd w:id="0"/>
      <w:r w:rsidDel="00000000" w:rsidR="00000000" w:rsidRPr="00000000">
        <w:rPr>
          <w:rFonts w:ascii="Arial Narrow" w:cs="Arial Narrow" w:eastAsia="Arial Narrow" w:hAnsi="Arial Narrow"/>
          <w:i w:val="1"/>
          <w:rtl w:val="0"/>
        </w:rPr>
        <w:t xml:space="preserve">Project Title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Duration in months:</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pStyle w:val="Heading2"/>
        <w:pBdr>
          <w:top w:color="000000" w:space="1" w:sz="4" w:val="single"/>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Project coordinators and research center(s) involved: </w:t>
      </w:r>
    </w:p>
    <w:p w:rsidR="00000000" w:rsidDel="00000000" w:rsidP="00000000" w:rsidRDefault="00000000" w:rsidRPr="00000000" w14:paraId="00000008">
      <w:pPr>
        <w:spacing w:after="120" w:lineRule="auto"/>
        <w:jc w:val="both"/>
        <w:rPr>
          <w:i w:val="1"/>
          <w:sz w:val="22"/>
          <w:szCs w:val="22"/>
        </w:rPr>
      </w:pPr>
      <w:r w:rsidDel="00000000" w:rsidR="00000000" w:rsidRPr="00000000">
        <w:rPr>
          <w:i w:val="1"/>
          <w:sz w:val="22"/>
          <w:szCs w:val="22"/>
          <w:rtl w:val="0"/>
        </w:rPr>
        <w:t xml:space="preserve">Indicate the center for the management of funds.</w:t>
      </w:r>
    </w:p>
    <w:p w:rsidR="00000000" w:rsidDel="00000000" w:rsidP="00000000" w:rsidRDefault="00000000" w:rsidRPr="00000000" w14:paraId="00000009">
      <w:pPr>
        <w:pStyle w:val="Heading2"/>
        <w:pBdr>
          <w:top w:color="000000" w:space="1" w:sz="4" w:val="single"/>
        </w:pBdr>
        <w:spacing w:befor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Description of the project:</w:t>
      </w:r>
    </w:p>
    <w:p w:rsidR="00000000" w:rsidDel="00000000" w:rsidP="00000000" w:rsidRDefault="00000000" w:rsidRPr="00000000" w14:paraId="0000000A">
      <w:pPr>
        <w:spacing w:after="120" w:lineRule="auto"/>
        <w:jc w:val="both"/>
        <w:rPr>
          <w:i w:val="1"/>
          <w:sz w:val="22"/>
          <w:szCs w:val="22"/>
        </w:rPr>
      </w:pPr>
      <w:r w:rsidDel="00000000" w:rsidR="00000000" w:rsidRPr="00000000">
        <w:rPr>
          <w:i w:val="1"/>
          <w:sz w:val="22"/>
          <w:szCs w:val="22"/>
          <w:rtl w:val="0"/>
        </w:rPr>
        <w:t xml:space="preserve">Describe the State of the Art, objectives, characterization (3 pages max) </w:t>
      </w:r>
    </w:p>
    <w:p w:rsidR="00000000" w:rsidDel="00000000" w:rsidP="00000000" w:rsidRDefault="00000000" w:rsidRPr="00000000" w14:paraId="0000000B">
      <w:pPr>
        <w:spacing w:after="120" w:lineRule="auto"/>
        <w:jc w:val="both"/>
        <w:rPr>
          <w:sz w:val="22"/>
          <w:szCs w:val="22"/>
        </w:rPr>
      </w:pPr>
      <w:r w:rsidDel="00000000" w:rsidR="00000000" w:rsidRPr="00000000">
        <w:rPr>
          <w:rtl w:val="0"/>
        </w:rPr>
      </w:r>
    </w:p>
    <w:p w:rsidR="00000000" w:rsidDel="00000000" w:rsidP="00000000" w:rsidRDefault="00000000" w:rsidRPr="00000000" w14:paraId="0000000C">
      <w:pPr>
        <w:spacing w:after="120" w:lineRule="auto"/>
        <w:jc w:val="both"/>
        <w:rPr>
          <w:sz w:val="22"/>
          <w:szCs w:val="22"/>
        </w:rPr>
      </w:pPr>
      <w:r w:rsidDel="00000000" w:rsidR="00000000" w:rsidRPr="00000000">
        <w:rPr>
          <w:rtl w:val="0"/>
        </w:rPr>
      </w:r>
    </w:p>
    <w:p w:rsidR="00000000" w:rsidDel="00000000" w:rsidP="00000000" w:rsidRDefault="00000000" w:rsidRPr="00000000" w14:paraId="0000000D">
      <w:pPr>
        <w:pStyle w:val="Heading2"/>
        <w:pBdr>
          <w:top w:color="000000" w:space="1" w:sz="4" w:val="single"/>
        </w:pBdr>
        <w:spacing w:befor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Methodology:</w:t>
      </w:r>
    </w:p>
    <w:p w:rsidR="00000000" w:rsidDel="00000000" w:rsidP="00000000" w:rsidRDefault="00000000" w:rsidRPr="00000000" w14:paraId="0000000E">
      <w:pPr>
        <w:spacing w:after="120" w:lineRule="auto"/>
        <w:jc w:val="both"/>
        <w:rPr>
          <w:sz w:val="22"/>
          <w:szCs w:val="22"/>
        </w:rPr>
      </w:pPr>
      <w:r w:rsidDel="00000000" w:rsidR="00000000" w:rsidRPr="00000000">
        <w:rPr>
          <w:i w:val="1"/>
          <w:sz w:val="22"/>
          <w:szCs w:val="22"/>
          <w:rtl w:val="0"/>
        </w:rPr>
        <w:t xml:space="preserve">Describe the methodological approaches that will be used (one page)</w:t>
      </w:r>
      <w:r w:rsidDel="00000000" w:rsidR="00000000" w:rsidRPr="00000000">
        <w:rPr>
          <w:rtl w:val="0"/>
        </w:rPr>
      </w:r>
    </w:p>
    <w:p w:rsidR="00000000" w:rsidDel="00000000" w:rsidP="00000000" w:rsidRDefault="00000000" w:rsidRPr="00000000" w14:paraId="0000000F">
      <w:pPr>
        <w:spacing w:after="120" w:lineRule="auto"/>
        <w:jc w:val="both"/>
        <w:rPr>
          <w:sz w:val="22"/>
          <w:szCs w:val="22"/>
        </w:rPr>
      </w:pPr>
      <w:r w:rsidDel="00000000" w:rsidR="00000000" w:rsidRPr="00000000">
        <w:rPr>
          <w:rtl w:val="0"/>
        </w:rPr>
      </w:r>
    </w:p>
    <w:p w:rsidR="00000000" w:rsidDel="00000000" w:rsidP="00000000" w:rsidRDefault="00000000" w:rsidRPr="00000000" w14:paraId="00000010">
      <w:pPr>
        <w:pStyle w:val="Heading2"/>
        <w:pBdr>
          <w:top w:color="000000" w:space="1" w:sz="4" w:val="single"/>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Planned research activities: </w:t>
      </w:r>
    </w:p>
    <w:p w:rsidR="00000000" w:rsidDel="00000000" w:rsidP="00000000" w:rsidRDefault="00000000" w:rsidRPr="00000000" w14:paraId="00000011">
      <w:pPr>
        <w:spacing w:after="120" w:lineRule="auto"/>
        <w:jc w:val="both"/>
        <w:rPr>
          <w:i w:val="1"/>
          <w:sz w:val="22"/>
          <w:szCs w:val="22"/>
        </w:rPr>
      </w:pPr>
      <w:r w:rsidDel="00000000" w:rsidR="00000000" w:rsidRPr="00000000">
        <w:rPr>
          <w:i w:val="1"/>
          <w:sz w:val="22"/>
          <w:szCs w:val="22"/>
          <w:rtl w:val="0"/>
        </w:rPr>
        <w:t xml:space="preserve">Describe the research activities that will be carried out to carry out this project (2 pages max)</w:t>
      </w:r>
    </w:p>
    <w:p w:rsidR="00000000" w:rsidDel="00000000" w:rsidP="00000000" w:rsidRDefault="00000000" w:rsidRPr="00000000" w14:paraId="00000012">
      <w:pPr>
        <w:spacing w:after="120" w:lineRule="auto"/>
        <w:jc w:val="both"/>
        <w:rPr>
          <w:sz w:val="22"/>
          <w:szCs w:val="22"/>
        </w:rPr>
      </w:pPr>
      <w:r w:rsidDel="00000000" w:rsidR="00000000" w:rsidRPr="00000000">
        <w:rPr>
          <w:rtl w:val="0"/>
        </w:rPr>
      </w:r>
    </w:p>
    <w:p w:rsidR="00000000" w:rsidDel="00000000" w:rsidP="00000000" w:rsidRDefault="00000000" w:rsidRPr="00000000" w14:paraId="00000013">
      <w:pPr>
        <w:pStyle w:val="Heading2"/>
        <w:pBdr>
          <w:top w:color="000000" w:space="1" w:sz="4" w:val="single"/>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Expected scientific Outcomes: </w:t>
      </w:r>
    </w:p>
    <w:p w:rsidR="00000000" w:rsidDel="00000000" w:rsidP="00000000" w:rsidRDefault="00000000" w:rsidRPr="00000000" w14:paraId="00000014">
      <w:pPr>
        <w:spacing w:after="120" w:lineRule="auto"/>
        <w:jc w:val="both"/>
        <w:rPr>
          <w:sz w:val="22"/>
          <w:szCs w:val="22"/>
        </w:rPr>
      </w:pPr>
      <w:r w:rsidDel="00000000" w:rsidR="00000000" w:rsidRPr="00000000">
        <w:rPr>
          <w:i w:val="1"/>
          <w:sz w:val="22"/>
          <w:szCs w:val="22"/>
          <w:rtl w:val="0"/>
        </w:rPr>
        <w:t xml:space="preserve">Describe the scientific productions or events to which the project will lead (maximum one page)</w:t>
      </w:r>
      <w:r w:rsidDel="00000000" w:rsidR="00000000" w:rsidRPr="00000000">
        <w:rPr>
          <w:rtl w:val="0"/>
        </w:rPr>
      </w:r>
    </w:p>
    <w:p w:rsidR="00000000" w:rsidDel="00000000" w:rsidP="00000000" w:rsidRDefault="00000000" w:rsidRPr="00000000" w14:paraId="00000015">
      <w:pPr>
        <w:spacing w:after="120" w:lineRule="auto"/>
        <w:jc w:val="both"/>
        <w:rPr>
          <w:sz w:val="22"/>
          <w:szCs w:val="22"/>
        </w:rPr>
      </w:pPr>
      <w:r w:rsidDel="00000000" w:rsidR="00000000" w:rsidRPr="00000000">
        <w:rPr>
          <w:rtl w:val="0"/>
        </w:rPr>
      </w:r>
    </w:p>
    <w:p w:rsidR="00000000" w:rsidDel="00000000" w:rsidP="00000000" w:rsidRDefault="00000000" w:rsidRPr="00000000" w14:paraId="00000016">
      <w:pPr>
        <w:pStyle w:val="Heading2"/>
        <w:pBdr>
          <w:top w:color="000000" w:space="1" w:sz="4" w:val="single"/>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Bibliography: </w:t>
      </w:r>
    </w:p>
    <w:p w:rsidR="00000000" w:rsidDel="00000000" w:rsidP="00000000" w:rsidRDefault="00000000" w:rsidRPr="00000000" w14:paraId="00000017">
      <w:pPr>
        <w:spacing w:after="120" w:lineRule="auto"/>
        <w:jc w:val="both"/>
        <w:rPr>
          <w:i w:val="1"/>
          <w:sz w:val="22"/>
          <w:szCs w:val="22"/>
        </w:rPr>
      </w:pPr>
      <w:r w:rsidDel="00000000" w:rsidR="00000000" w:rsidRPr="00000000">
        <w:rPr>
          <w:i w:val="1"/>
          <w:sz w:val="22"/>
          <w:szCs w:val="22"/>
          <w:rtl w:val="0"/>
        </w:rPr>
        <w:t xml:space="preserve">(One page max)</w:t>
      </w:r>
    </w:p>
    <w:p w:rsidR="00000000" w:rsidDel="00000000" w:rsidP="00000000" w:rsidRDefault="00000000" w:rsidRPr="00000000" w14:paraId="00000018">
      <w:pPr>
        <w:spacing w:after="120" w:lineRule="auto"/>
        <w:jc w:val="both"/>
        <w:rPr>
          <w:sz w:val="22"/>
          <w:szCs w:val="22"/>
        </w:rPr>
      </w:pPr>
      <w:r w:rsidDel="00000000" w:rsidR="00000000" w:rsidRPr="00000000">
        <w:rPr>
          <w:rtl w:val="0"/>
        </w:rPr>
      </w:r>
    </w:p>
    <w:p w:rsidR="00000000" w:rsidDel="00000000" w:rsidP="00000000" w:rsidRDefault="00000000" w:rsidRPr="00000000" w14:paraId="00000019">
      <w:pPr>
        <w:spacing w:after="120" w:lineRule="auto"/>
        <w:jc w:val="both"/>
        <w:rPr>
          <w:sz w:val="22"/>
          <w:szCs w:val="22"/>
        </w:rPr>
      </w:pPr>
      <w:r w:rsidDel="00000000" w:rsidR="00000000" w:rsidRPr="00000000">
        <w:rPr>
          <w:rtl w:val="0"/>
        </w:rPr>
      </w:r>
    </w:p>
    <w:p w:rsidR="00000000" w:rsidDel="00000000" w:rsidP="00000000" w:rsidRDefault="00000000" w:rsidRPr="00000000" w14:paraId="0000001A">
      <w:pPr>
        <w:pStyle w:val="Heading2"/>
        <w:pBdr>
          <w:top w:color="000000" w:space="1" w:sz="4" w:val="single"/>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Available ressources: </w:t>
      </w:r>
    </w:p>
    <w:p w:rsidR="00000000" w:rsidDel="00000000" w:rsidP="00000000" w:rsidRDefault="00000000" w:rsidRPr="00000000" w14:paraId="0000001B">
      <w:pPr>
        <w:rPr>
          <w:i w:val="1"/>
          <w:sz w:val="22"/>
          <w:szCs w:val="22"/>
        </w:rPr>
      </w:pPr>
      <w:r w:rsidDel="00000000" w:rsidR="00000000" w:rsidRPr="00000000">
        <w:rPr>
          <w:i w:val="1"/>
          <w:sz w:val="22"/>
          <w:szCs w:val="22"/>
          <w:rtl w:val="0"/>
        </w:rPr>
        <w:t xml:space="preserve">Indicate, if applicable:</w:t>
      </w:r>
    </w:p>
    <w:p w:rsidR="00000000" w:rsidDel="00000000" w:rsidP="00000000" w:rsidRDefault="00000000" w:rsidRPr="00000000" w14:paraId="0000001C">
      <w:pPr>
        <w:rPr>
          <w:i w:val="1"/>
          <w:sz w:val="22"/>
          <w:szCs w:val="22"/>
        </w:rPr>
      </w:pPr>
      <w:r w:rsidDel="00000000" w:rsidR="00000000" w:rsidRPr="00000000">
        <w:rPr>
          <w:i w:val="1"/>
          <w:sz w:val="22"/>
          <w:szCs w:val="22"/>
          <w:rtl w:val="0"/>
        </w:rPr>
        <w:t xml:space="preserve">- the resources already currently mobilized for the project: personnel, other subsidies, etc.</w:t>
      </w:r>
    </w:p>
    <w:p w:rsidR="00000000" w:rsidDel="00000000" w:rsidP="00000000" w:rsidRDefault="00000000" w:rsidRPr="00000000" w14:paraId="0000001D">
      <w:pPr>
        <w:rPr>
          <w:color w:val="000000"/>
          <w:sz w:val="22"/>
          <w:szCs w:val="22"/>
        </w:rPr>
      </w:pPr>
      <w:r w:rsidDel="00000000" w:rsidR="00000000" w:rsidRPr="00000000">
        <w:rPr>
          <w:i w:val="1"/>
          <w:sz w:val="22"/>
          <w:szCs w:val="22"/>
          <w:rtl w:val="0"/>
        </w:rPr>
        <w:t xml:space="preserve">- if you have submitted applications to other calls, "la soufflerie/wind tunnel" in particular, and if so, explain how the funding would be structured</w:t>
      </w:r>
      <w:r w:rsidDel="00000000" w:rsidR="00000000" w:rsidRPr="00000000">
        <w:rPr>
          <w:rtl w:val="0"/>
        </w:rPr>
      </w:r>
    </w:p>
    <w:p w:rsidR="00000000" w:rsidDel="00000000" w:rsidP="00000000" w:rsidRDefault="00000000" w:rsidRPr="00000000" w14:paraId="0000001E">
      <w:pPr>
        <w:rPr>
          <w:color w:val="000000"/>
          <w:sz w:val="22"/>
          <w:szCs w:val="22"/>
        </w:rPr>
      </w:pPr>
      <w:r w:rsidDel="00000000" w:rsidR="00000000" w:rsidRPr="00000000">
        <w:rPr>
          <w:rtl w:val="0"/>
        </w:rPr>
      </w:r>
    </w:p>
    <w:p w:rsidR="00000000" w:rsidDel="00000000" w:rsidP="00000000" w:rsidRDefault="00000000" w:rsidRPr="00000000" w14:paraId="0000001F">
      <w:pPr>
        <w:pStyle w:val="Heading2"/>
        <w:pBdr>
          <w:top w:color="000000" w:space="1" w:sz="4" w:val="single"/>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Desired resources: </w:t>
      </w:r>
    </w:p>
    <w:p w:rsidR="00000000" w:rsidDel="00000000" w:rsidP="00000000" w:rsidRDefault="00000000" w:rsidRPr="00000000" w14:paraId="00000020">
      <w:pPr>
        <w:jc w:val="both"/>
        <w:rPr>
          <w:i w:val="1"/>
          <w:sz w:val="22"/>
          <w:szCs w:val="22"/>
        </w:rPr>
      </w:pPr>
      <w:r w:rsidDel="00000000" w:rsidR="00000000" w:rsidRPr="00000000">
        <w:rPr>
          <w:i w:val="1"/>
          <w:sz w:val="22"/>
          <w:szCs w:val="22"/>
          <w:rtl w:val="0"/>
        </w:rPr>
        <w:t xml:space="preserve">Indicate the budget needed, by detailing the categories of expenditure and specifying for the mission category how the required budget considers the climate impact, in particular in terms of the organization of physically and virtual activities. Then, indicate the overall request in the summary table, which can range from one to three years of funding.</w:t>
      </w:r>
    </w:p>
    <w:p w:rsidR="00000000" w:rsidDel="00000000" w:rsidP="00000000" w:rsidRDefault="00000000" w:rsidRPr="00000000" w14:paraId="00000021">
      <w:pPr>
        <w:jc w:val="both"/>
        <w:rPr>
          <w:i w:val="1"/>
          <w:sz w:val="22"/>
          <w:szCs w:val="22"/>
        </w:rPr>
      </w:pPr>
      <w:r w:rsidDel="00000000" w:rsidR="00000000" w:rsidRPr="00000000">
        <w:rPr>
          <w:rtl w:val="0"/>
        </w:rPr>
      </w:r>
    </w:p>
    <w:p w:rsidR="00000000" w:rsidDel="00000000" w:rsidP="00000000" w:rsidRDefault="00000000" w:rsidRPr="00000000" w14:paraId="00000022">
      <w:pPr>
        <w:jc w:val="both"/>
        <w:rPr>
          <w:i w:val="1"/>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5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1126"/>
        <w:gridCol w:w="1145"/>
        <w:gridCol w:w="1329"/>
        <w:gridCol w:w="1204"/>
        <w:tblGridChange w:id="0">
          <w:tblGrid>
            <w:gridCol w:w="1145"/>
            <w:gridCol w:w="1126"/>
            <w:gridCol w:w="1145"/>
            <w:gridCol w:w="1329"/>
            <w:gridCol w:w="12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6dde8" w:val="clear"/>
            <w:vAlign w:val="center"/>
          </w:tcPr>
          <w:p w:rsidR="00000000" w:rsidDel="00000000" w:rsidP="00000000" w:rsidRDefault="00000000" w:rsidRPr="00000000" w14:paraId="00000026">
            <w:pPr>
              <w:jc w:val="center"/>
              <w:rPr/>
            </w:pPr>
            <w:r w:rsidDel="00000000" w:rsidR="00000000" w:rsidRPr="00000000">
              <w:rPr>
                <w:rtl w:val="0"/>
              </w:rPr>
              <w:t xml:space="preserve">staff</w:t>
            </w:r>
          </w:p>
        </w:tc>
        <w:tc>
          <w:tcPr>
            <w:tcBorders>
              <w:top w:color="000000" w:space="0" w:sz="4" w:val="single"/>
              <w:left w:color="000000" w:space="0" w:sz="4" w:val="single"/>
              <w:bottom w:color="000000" w:space="0" w:sz="4" w:val="single"/>
              <w:right w:color="000000" w:space="0" w:sz="4" w:val="single"/>
            </w:tcBorders>
            <w:shd w:fill="b6dde8" w:val="clear"/>
            <w:vAlign w:val="center"/>
          </w:tcPr>
          <w:p w:rsidR="00000000" w:rsidDel="00000000" w:rsidP="00000000" w:rsidRDefault="00000000" w:rsidRPr="00000000" w14:paraId="00000027">
            <w:pPr>
              <w:jc w:val="center"/>
              <w:rPr/>
            </w:pPr>
            <w:r w:rsidDel="00000000" w:rsidR="00000000" w:rsidRPr="00000000">
              <w:rPr>
                <w:rtl w:val="0"/>
              </w:rPr>
              <w:t xml:space="preserve">travel</w:t>
            </w:r>
          </w:p>
        </w:tc>
        <w:tc>
          <w:tcPr>
            <w:tcBorders>
              <w:top w:color="000000" w:space="0" w:sz="4" w:val="single"/>
              <w:left w:color="000000" w:space="0" w:sz="4" w:val="single"/>
              <w:bottom w:color="000000" w:space="0" w:sz="4" w:val="single"/>
              <w:right w:color="000000" w:space="0" w:sz="4" w:val="single"/>
            </w:tcBorders>
            <w:shd w:fill="b6dde8" w:val="clear"/>
            <w:vAlign w:val="center"/>
          </w:tcPr>
          <w:p w:rsidR="00000000" w:rsidDel="00000000" w:rsidP="00000000" w:rsidRDefault="00000000" w:rsidRPr="00000000" w14:paraId="00000028">
            <w:pPr>
              <w:jc w:val="center"/>
              <w:rPr/>
            </w:pPr>
            <w:r w:rsidDel="00000000" w:rsidR="00000000" w:rsidRPr="00000000">
              <w:rPr>
                <w:rtl w:val="0"/>
              </w:rPr>
              <w:t xml:space="preserve">services</w:t>
            </w:r>
          </w:p>
        </w:tc>
        <w:tc>
          <w:tcPr>
            <w:tcBorders>
              <w:top w:color="000000" w:space="0" w:sz="4" w:val="single"/>
              <w:left w:color="000000" w:space="0" w:sz="4" w:val="single"/>
              <w:bottom w:color="000000" w:space="0" w:sz="4" w:val="single"/>
              <w:right w:color="000000" w:space="0" w:sz="4" w:val="single"/>
            </w:tcBorders>
            <w:shd w:fill="b6dde8" w:val="clear"/>
            <w:vAlign w:val="center"/>
          </w:tcPr>
          <w:p w:rsidR="00000000" w:rsidDel="00000000" w:rsidP="00000000" w:rsidRDefault="00000000" w:rsidRPr="00000000" w14:paraId="00000029">
            <w:pPr>
              <w:jc w:val="center"/>
              <w:rPr/>
            </w:pPr>
            <w:r w:rsidDel="00000000" w:rsidR="00000000" w:rsidRPr="00000000">
              <w:rPr>
                <w:rtl w:val="0"/>
              </w:rPr>
              <w:t xml:space="preserve">documentation</w:t>
            </w:r>
          </w:p>
        </w:tc>
        <w:tc>
          <w:tcPr>
            <w:tcBorders>
              <w:top w:color="000000" w:space="0" w:sz="4" w:val="single"/>
              <w:left w:color="000000" w:space="0" w:sz="4" w:val="single"/>
              <w:bottom w:color="000000" w:space="0" w:sz="4" w:val="single"/>
              <w:right w:color="000000" w:space="0" w:sz="4" w:val="single"/>
            </w:tcBorders>
            <w:shd w:fill="b6dde8" w:val="clear"/>
            <w:vAlign w:val="center"/>
          </w:tcPr>
          <w:p w:rsidR="00000000" w:rsidDel="00000000" w:rsidP="00000000" w:rsidRDefault="00000000" w:rsidRPr="00000000" w14:paraId="0000002A">
            <w:pPr>
              <w:jc w:val="center"/>
              <w:rPr/>
            </w:pPr>
            <w:r w:rsidDel="00000000" w:rsidR="00000000" w:rsidRPr="00000000">
              <w:rPr>
                <w:rtl w:val="0"/>
              </w:rPr>
              <w:t xml:space="preserve">Total year 1</w:t>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5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1126"/>
        <w:gridCol w:w="1145"/>
        <w:gridCol w:w="1329"/>
        <w:gridCol w:w="1204"/>
        <w:tblGridChange w:id="0">
          <w:tblGrid>
            <w:gridCol w:w="1145"/>
            <w:gridCol w:w="1126"/>
            <w:gridCol w:w="1145"/>
            <w:gridCol w:w="1329"/>
            <w:gridCol w:w="12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31">
            <w:pPr>
              <w:jc w:val="center"/>
              <w:rPr/>
            </w:pPr>
            <w:r w:rsidDel="00000000" w:rsidR="00000000" w:rsidRPr="00000000">
              <w:rPr>
                <w:rtl w:val="0"/>
              </w:rPr>
              <w:t xml:space="preserve">staff</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32">
            <w:pPr>
              <w:jc w:val="center"/>
              <w:rPr/>
            </w:pPr>
            <w:r w:rsidDel="00000000" w:rsidR="00000000" w:rsidRPr="00000000">
              <w:rPr>
                <w:rtl w:val="0"/>
              </w:rPr>
              <w:t xml:space="preserve">travel</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33">
            <w:pPr>
              <w:jc w:val="center"/>
              <w:rPr/>
            </w:pPr>
            <w:r w:rsidDel="00000000" w:rsidR="00000000" w:rsidRPr="00000000">
              <w:rPr>
                <w:rtl w:val="0"/>
              </w:rPr>
              <w:t xml:space="preserve">services</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34">
            <w:pPr>
              <w:jc w:val="center"/>
              <w:rPr/>
            </w:pPr>
            <w:r w:rsidDel="00000000" w:rsidR="00000000" w:rsidRPr="00000000">
              <w:rPr>
                <w:rtl w:val="0"/>
              </w:rPr>
              <w:t xml:space="preserve">documentation</w:t>
            </w:r>
          </w:p>
        </w:tc>
        <w:tc>
          <w:tcPr>
            <w:tcBorders>
              <w:top w:color="000000" w:space="0" w:sz="4" w:val="single"/>
              <w:left w:color="000000" w:space="0" w:sz="4" w:val="single"/>
              <w:bottom w:color="000000" w:space="0" w:sz="4" w:val="single"/>
              <w:right w:color="000000" w:space="0" w:sz="4" w:val="single"/>
            </w:tcBorders>
            <w:shd w:fill="fbd4b4" w:val="clear"/>
            <w:vAlign w:val="center"/>
          </w:tcPr>
          <w:p w:rsidR="00000000" w:rsidDel="00000000" w:rsidP="00000000" w:rsidRDefault="00000000" w:rsidRPr="00000000" w14:paraId="00000035">
            <w:pPr>
              <w:jc w:val="center"/>
              <w:rPr/>
            </w:pPr>
            <w:r w:rsidDel="00000000" w:rsidR="00000000" w:rsidRPr="00000000">
              <w:rPr>
                <w:rtl w:val="0"/>
              </w:rPr>
              <w:t xml:space="preserve">Total year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5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1126"/>
        <w:gridCol w:w="1145"/>
        <w:gridCol w:w="1329"/>
        <w:gridCol w:w="1204"/>
        <w:tblGridChange w:id="0">
          <w:tblGrid>
            <w:gridCol w:w="1145"/>
            <w:gridCol w:w="1126"/>
            <w:gridCol w:w="1145"/>
            <w:gridCol w:w="1329"/>
            <w:gridCol w:w="12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C">
            <w:pPr>
              <w:jc w:val="center"/>
              <w:rPr/>
            </w:pPr>
            <w:r w:rsidDel="00000000" w:rsidR="00000000" w:rsidRPr="00000000">
              <w:rPr>
                <w:rtl w:val="0"/>
              </w:rPr>
              <w:t xml:space="preserve">staff</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D">
            <w:pPr>
              <w:jc w:val="center"/>
              <w:rPr/>
            </w:pPr>
            <w:r w:rsidDel="00000000" w:rsidR="00000000" w:rsidRPr="00000000">
              <w:rPr>
                <w:rtl w:val="0"/>
              </w:rPr>
              <w:t xml:space="preserve">travel</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E">
            <w:pPr>
              <w:jc w:val="center"/>
              <w:rPr/>
            </w:pPr>
            <w:r w:rsidDel="00000000" w:rsidR="00000000" w:rsidRPr="00000000">
              <w:rPr>
                <w:rtl w:val="0"/>
              </w:rPr>
              <w:t xml:space="preserve">services</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3F">
            <w:pPr>
              <w:jc w:val="center"/>
              <w:rPr/>
            </w:pPr>
            <w:r w:rsidDel="00000000" w:rsidR="00000000" w:rsidRPr="00000000">
              <w:rPr>
                <w:rtl w:val="0"/>
              </w:rPr>
              <w:t xml:space="preserve">documentation</w:t>
            </w:r>
          </w:p>
        </w:tc>
        <w:tc>
          <w:tcPr>
            <w:tcBorders>
              <w:top w:color="000000" w:space="0" w:sz="4" w:val="single"/>
              <w:left w:color="000000" w:space="0" w:sz="4" w:val="single"/>
              <w:bottom w:color="000000" w:space="0" w:sz="4" w:val="single"/>
              <w:right w:color="000000" w:space="0" w:sz="4" w:val="single"/>
            </w:tcBorders>
            <w:shd w:fill="eaf1dd" w:val="clear"/>
            <w:vAlign w:val="center"/>
          </w:tcPr>
          <w:p w:rsidR="00000000" w:rsidDel="00000000" w:rsidP="00000000" w:rsidRDefault="00000000" w:rsidRPr="00000000" w14:paraId="00000040">
            <w:pPr>
              <w:jc w:val="center"/>
              <w:rPr/>
            </w:pPr>
            <w:r w:rsidDel="00000000" w:rsidR="00000000" w:rsidRPr="00000000">
              <w:rPr>
                <w:rtl w:val="0"/>
              </w:rPr>
              <w:t xml:space="preserve">Total year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Computer and Equipment requests are not eligible</w:t>
      </w:r>
    </w:p>
    <w:p w:rsidR="00000000" w:rsidDel="00000000" w:rsidP="00000000" w:rsidRDefault="00000000" w:rsidRPr="00000000" w14:paraId="00000048">
      <w:pPr>
        <w:jc w:val="both"/>
        <w:rPr>
          <w:sz w:val="22"/>
          <w:szCs w:val="22"/>
        </w:rPr>
      </w:pPr>
      <w:r w:rsidDel="00000000" w:rsidR="00000000" w:rsidRPr="00000000">
        <w:rPr>
          <w:rtl w:val="0"/>
        </w:rPr>
      </w:r>
    </w:p>
    <w:p w:rsidR="00000000" w:rsidDel="00000000" w:rsidP="00000000" w:rsidRDefault="00000000" w:rsidRPr="00000000" w14:paraId="00000049">
      <w:pPr>
        <w:pStyle w:val="Heading2"/>
        <w:spacing w:before="0" w:lineRule="auto"/>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A">
      <w:pPr>
        <w:pStyle w:val="Heading2"/>
        <w:spacing w:before="0" w:lineRule="auto"/>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B">
      <w:pPr>
        <w:pStyle w:val="Heading2"/>
        <w:spacing w:before="0" w:lineRule="auto"/>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C">
      <w:pPr>
        <w:pStyle w:val="Heading2"/>
        <w:spacing w:before="0" w:lineRule="auto"/>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D">
      <w:pPr>
        <w:pStyle w:val="Heading2"/>
        <w:spacing w:before="0" w:lineRule="auto"/>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4E">
      <w:pPr>
        <w:pStyle w:val="Heading2"/>
        <w:spacing w:before="0" w:lineRule="auto"/>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Proposal should not exceed 7 pages</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color w:val="000000"/>
          <w:sz w:val="22"/>
          <w:szCs w:val="22"/>
        </w:rPr>
      </w:pPr>
      <w:r w:rsidDel="00000000" w:rsidR="00000000" w:rsidRPr="00000000">
        <w:rPr>
          <w:rtl w:val="0"/>
        </w:rPr>
      </w:r>
    </w:p>
    <w:sectPr>
      <w:headerReference r:id="rId7" w:type="default"/>
      <w:footerReference r:id="rId8" w:type="default"/>
      <w:pgSz w:h="16840" w:w="11900" w:orient="portrait"/>
      <w:pgMar w:bottom="1701" w:top="255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6244"/>
      </w:tabs>
      <w:rPr>
        <w:rFonts w:ascii="Arial" w:cs="Arial" w:eastAsia="Arial" w:hAnsi="Arial"/>
      </w:rPr>
    </w:pPr>
    <w:r w:rsidDel="00000000" w:rsidR="00000000" w:rsidRPr="00000000">
      <w:rPr>
        <w:sz w:val="18"/>
        <w:szCs w:val="18"/>
        <w:rtl w:val="0"/>
      </w:rPr>
      <w:t xml:space="preserve">Call for proposals / SAB 2025</w:t>
    </w:r>
    <w:r w:rsidDel="00000000" w:rsidR="00000000" w:rsidRPr="00000000">
      <w:rPr>
        <w:color w:val="505150"/>
        <w:rtl w:val="0"/>
      </w:rPr>
      <w:tab/>
      <w:tab/>
      <w:tab/>
      <w:tab/>
      <w:tab/>
      <w:tab/>
      <w:tab/>
    </w:r>
    <w:r w:rsidDel="00000000" w:rsidR="00000000" w:rsidRPr="00000000">
      <w:rPr>
        <w:color w:val="505150"/>
        <w:sz w:val="18"/>
        <w:szCs w:val="18"/>
        <w:rtl w:val="0"/>
      </w:rPr>
      <w:tab/>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6244"/>
      </w:tabs>
      <w:rPr>
        <w:sz w:val="18"/>
        <w:szCs w:val="18"/>
      </w:rPr>
    </w:pPr>
    <w:r w:rsidDel="00000000" w:rsidR="00000000" w:rsidRPr="00000000">
      <w:rPr>
        <w:rtl w:val="0"/>
      </w:rPr>
    </w:r>
  </w:p>
  <w:p w:rsidR="00000000" w:rsidDel="00000000" w:rsidP="00000000" w:rsidRDefault="00000000" w:rsidRPr="00000000" w14:paraId="0000005A">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6244"/>
      </w:tabs>
      <w:spacing w:after="539" w:lineRule="auto"/>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bl>
    <w:tblPr>
      <w:tblStyle w:val="Table4"/>
      <w:tblW w:w="12015.0" w:type="dxa"/>
      <w:jc w:val="left"/>
      <w:tblInd w:w="-1134.0" w:type="dxa"/>
      <w:tblLayout w:type="fixed"/>
      <w:tblLook w:val="0400"/>
    </w:tblPr>
    <w:tblGrid>
      <w:gridCol w:w="4886"/>
      <w:gridCol w:w="7129"/>
      <w:tblGridChange w:id="0">
        <w:tblGrid>
          <w:gridCol w:w="4886"/>
          <w:gridCol w:w="7129"/>
        </w:tblGrid>
      </w:tblGridChange>
    </w:tblGrid>
    <w:tr>
      <w:trPr>
        <w:cantSplit w:val="0"/>
        <w:trHeight w:val="2836" w:hRule="atLeast"/>
        <w:tblHeader w:val="0"/>
      </w:trPr>
      <w:tc>
        <w:tcPr>
          <w:shd w:fill="e6142d" w:val="clear"/>
        </w:tcPr>
        <w:p w:rsidR="00000000" w:rsidDel="00000000" w:rsidP="00000000" w:rsidRDefault="00000000" w:rsidRPr="00000000" w14:paraId="00000052">
          <w:pPr>
            <w:spacing w:before="720" w:lineRule="auto"/>
            <w:ind w:left="1134" w:right="-1134" w:firstLine="0"/>
            <w:rPr/>
          </w:pPr>
          <w:r w:rsidDel="00000000" w:rsidR="00000000" w:rsidRPr="00000000">
            <w:rPr>
              <w:color w:val="ffffff"/>
              <w:sz w:val="32"/>
              <w:szCs w:val="32"/>
              <w:shd w:fill="e6142d" w:val="clear"/>
            </w:rPr>
            <w:drawing>
              <wp:inline distB="0" distT="0" distL="0" distR="0">
                <wp:extent cx="1822117" cy="288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2117" cy="288000"/>
                        </a:xfrm>
                        <a:prstGeom prst="rect"/>
                        <a:ln/>
                      </pic:spPr>
                    </pic:pic>
                  </a:graphicData>
                </a:graphic>
              </wp:inline>
            </w:drawing>
          </w:r>
          <w:r w:rsidDel="00000000" w:rsidR="00000000" w:rsidRPr="00000000">
            <w:rPr>
              <w:rtl w:val="0"/>
            </w:rPr>
          </w:r>
        </w:p>
      </w:tc>
      <w:tc>
        <w:tcPr>
          <w:shd w:fill="e6142d" w:val="clear"/>
        </w:tcPr>
        <w:p w:rsidR="00000000" w:rsidDel="00000000" w:rsidP="00000000" w:rsidRDefault="00000000" w:rsidRPr="00000000" w14:paraId="00000053">
          <w:pPr>
            <w:spacing w:before="480" w:lineRule="auto"/>
            <w:ind w:right="1026"/>
            <w:jc w:val="right"/>
            <w:rPr>
              <w:color w:val="ffffff"/>
              <w:sz w:val="32"/>
              <w:szCs w:val="32"/>
              <w:shd w:fill="e6142d" w:val="clear"/>
            </w:rPr>
          </w:pPr>
          <w:r w:rsidDel="00000000" w:rsidR="00000000" w:rsidRPr="00000000">
            <w:rPr>
              <w:color w:val="ffffff"/>
              <w:sz w:val="32"/>
              <w:szCs w:val="32"/>
              <w:shd w:fill="e6142d" w:val="clear"/>
              <w:rtl w:val="0"/>
            </w:rPr>
            <w:t xml:space="preserve">Research division</w:t>
          </w:r>
        </w:p>
        <w:p w:rsidR="00000000" w:rsidDel="00000000" w:rsidP="00000000" w:rsidRDefault="00000000" w:rsidRPr="00000000" w14:paraId="00000054">
          <w:pPr>
            <w:spacing w:after="120" w:before="280" w:lineRule="auto"/>
            <w:ind w:right="1026"/>
            <w:jc w:val="right"/>
            <w:rPr>
              <w:b w:val="1"/>
              <w:color w:val="ffffff"/>
              <w:sz w:val="28"/>
              <w:szCs w:val="28"/>
              <w:shd w:fill="e6142d" w:val="clear"/>
            </w:rPr>
          </w:pPr>
          <w:r w:rsidDel="00000000" w:rsidR="00000000" w:rsidRPr="00000000">
            <w:rPr>
              <w:b w:val="1"/>
              <w:color w:val="ffffff"/>
              <w:sz w:val="28"/>
              <w:szCs w:val="28"/>
              <w:shd w:fill="e6142d" w:val="clear"/>
              <w:rtl w:val="0"/>
            </w:rPr>
            <w:t xml:space="preserve">Call for proposals/ SAB 2025</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360" w:right="1026" w:firstLine="0"/>
            <w:jc w:val="right"/>
            <w:rPr>
              <w:color w:val="ffffff"/>
              <w:sz w:val="24"/>
              <w:szCs w:val="24"/>
              <w:shd w:fill="e6142d"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57" w:right="1026" w:firstLine="0"/>
            <w:jc w:val="right"/>
            <w:rPr>
              <w:b w:val="1"/>
              <w:color w:val="ffff00"/>
              <w:sz w:val="28"/>
              <w:szCs w:val="28"/>
            </w:rPr>
          </w:pPr>
          <w:r w:rsidDel="00000000" w:rsidR="00000000" w:rsidRPr="00000000">
            <w:rPr>
              <w:i w:val="1"/>
              <w:color w:val="ffff00"/>
              <w:sz w:val="24"/>
              <w:szCs w:val="24"/>
              <w:shd w:fill="e6142d" w:val="clear"/>
              <w:rtl w:val="0"/>
            </w:rPr>
            <w:t xml:space="preserve">February 2025</w:t>
          </w:r>
          <w:r w:rsidDel="00000000" w:rsidR="00000000" w:rsidRPr="00000000">
            <w:rPr>
              <w:rtl w:val="0"/>
            </w:rPr>
          </w:r>
        </w:p>
      </w:tc>
    </w:tr>
  </w:tbl>
  <w:p w:rsidR="00000000" w:rsidDel="00000000" w:rsidP="00000000" w:rsidRDefault="00000000" w:rsidRPr="00000000" w14:paraId="00000057">
    <w:pPr>
      <w:rPr>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660" w:lineRule="auto"/>
    </w:pPr>
    <w:rPr>
      <w:b w:val="1"/>
      <w:smallCaps w:val="1"/>
      <w:color w:val="e6142d"/>
      <w:sz w:val="60"/>
      <w:szCs w:val="60"/>
    </w:rPr>
  </w:style>
  <w:style w:type="paragraph" w:styleId="Heading2">
    <w:name w:val="heading 2"/>
    <w:basedOn w:val="Normal"/>
    <w:next w:val="Normal"/>
    <w:pPr>
      <w:keepNext w:val="1"/>
      <w:keepLines w:val="1"/>
      <w:spacing w:before="240" w:lineRule="auto"/>
    </w:pPr>
    <w:rPr>
      <w:rFonts w:ascii="Arial" w:cs="Arial" w:eastAsia="Arial" w:hAnsi="Arial"/>
      <w:b w:val="1"/>
      <w:color w:val="000000"/>
      <w:sz w:val="22"/>
      <w:szCs w:val="22"/>
    </w:rPr>
  </w:style>
  <w:style w:type="paragraph" w:styleId="Heading3">
    <w:name w:val="heading 3"/>
    <w:basedOn w:val="Normal"/>
    <w:next w:val="Normal"/>
    <w:pPr>
      <w:keepNext w:val="1"/>
      <w:keepLines w:val="1"/>
      <w:spacing w:after="120" w:before="240" w:lineRule="auto"/>
    </w:pPr>
    <w:rPr>
      <w:b w:val="1"/>
      <w:color w:val="e6142d"/>
      <w:sz w:val="32"/>
      <w:szCs w:val="32"/>
    </w:rPr>
  </w:style>
  <w:style w:type="paragraph" w:styleId="Heading4">
    <w:name w:val="heading 4"/>
    <w:basedOn w:val="Normal"/>
    <w:next w:val="Normal"/>
    <w:pPr>
      <w:keepNext w:val="1"/>
      <w:keepLines w:val="1"/>
      <w:spacing w:after="40" w:before="240" w:lineRule="auto"/>
    </w:pPr>
    <w:rPr>
      <w:b w:val="1"/>
      <w:color w:val="e6142d"/>
      <w:sz w:val="24"/>
      <w:szCs w:val="24"/>
    </w:rPr>
  </w:style>
  <w:style w:type="paragraph" w:styleId="Heading5">
    <w:name w:val="heading 5"/>
    <w:basedOn w:val="Normal"/>
    <w:next w:val="Normal"/>
    <w:pPr>
      <w:keepNext w:val="1"/>
      <w:keepLines w:val="1"/>
      <w:spacing w:after="40" w:before="220" w:lineRule="auto"/>
    </w:pPr>
    <w:rPr>
      <w:b w:val="1"/>
      <w:color w:val="e6142d"/>
      <w:sz w:val="22"/>
      <w:szCs w:val="22"/>
    </w:rPr>
  </w:style>
  <w:style w:type="paragraph" w:styleId="Heading6">
    <w:name w:val="heading 6"/>
    <w:basedOn w:val="Normal"/>
    <w:next w:val="Normal"/>
    <w:pPr>
      <w:keepNext w:val="1"/>
      <w:keepLines w:val="1"/>
      <w:spacing w:after="40" w:before="200" w:lineRule="auto"/>
    </w:pPr>
    <w:rPr>
      <w:rFonts w:ascii="Cambria" w:cs="Cambria" w:eastAsia="Cambria" w:hAnsi="Cambria"/>
      <w:b w:val="1"/>
      <w:i w:val="1"/>
      <w:color w:val="243f61"/>
    </w:rPr>
  </w:style>
  <w:style w:type="paragraph" w:styleId="Title">
    <w:name w:val="Title"/>
    <w:basedOn w:val="Normal"/>
    <w:next w:val="Normal"/>
    <w:pPr>
      <w:keepNext w:val="1"/>
      <w:keepLines w:val="1"/>
      <w:pBdr>
        <w:bottom w:color="4f81bd" w:space="4" w:sz="8" w:val="single"/>
      </w:pBdr>
      <w:spacing w:after="300" w:before="480" w:lineRule="auto"/>
    </w:pPr>
    <w:rPr>
      <w:rFonts w:ascii="Cambria" w:cs="Cambria" w:eastAsia="Cambria" w:hAnsi="Cambria"/>
      <w:b w:val="1"/>
      <w:color w:val="17365d"/>
      <w:sz w:val="52"/>
      <w:szCs w:val="52"/>
    </w:rPr>
  </w:style>
  <w:style w:type="paragraph" w:styleId="Normal" w:default="1">
    <w:name w:val="Normal"/>
  </w:style>
  <w:style w:type="paragraph" w:styleId="Titre1">
    <w:name w:val="heading 1"/>
    <w:basedOn w:val="Normal"/>
    <w:next w:val="Normal"/>
    <w:pPr>
      <w:keepNext w:val="1"/>
      <w:keepLines w:val="1"/>
      <w:spacing w:after="120" w:before="600" w:line="660" w:lineRule="auto"/>
      <w:outlineLvl w:val="0"/>
    </w:pPr>
    <w:rPr>
      <w:b w:val="1"/>
      <w:smallCaps w:val="1"/>
      <w:color w:val="e6142d"/>
      <w:sz w:val="60"/>
      <w:szCs w:val="60"/>
    </w:rPr>
  </w:style>
  <w:style w:type="paragraph" w:styleId="Titre2">
    <w:name w:val="heading 2"/>
    <w:basedOn w:val="Normal"/>
    <w:next w:val="Normal"/>
    <w:pPr>
      <w:keepNext w:val="1"/>
      <w:keepLines w:val="1"/>
      <w:spacing w:before="240"/>
      <w:outlineLvl w:val="1"/>
    </w:pPr>
    <w:rPr>
      <w:rFonts w:ascii="Arial Gras" w:cs="Arial Gras" w:eastAsia="Arial Gras" w:hAnsi="Arial Gras"/>
      <w:b w:val="1"/>
      <w:color w:val="000000"/>
      <w:sz w:val="22"/>
      <w:szCs w:val="22"/>
    </w:rPr>
  </w:style>
  <w:style w:type="paragraph" w:styleId="Titre3">
    <w:name w:val="heading 3"/>
    <w:basedOn w:val="Normal"/>
    <w:next w:val="Normal"/>
    <w:pPr>
      <w:keepNext w:val="1"/>
      <w:keepLines w:val="1"/>
      <w:spacing w:after="120" w:before="240"/>
      <w:outlineLvl w:val="2"/>
    </w:pPr>
    <w:rPr>
      <w:b w:val="1"/>
      <w:color w:val="e6142d"/>
      <w:sz w:val="32"/>
      <w:szCs w:val="32"/>
    </w:rPr>
  </w:style>
  <w:style w:type="paragraph" w:styleId="Titre4">
    <w:name w:val="heading 4"/>
    <w:basedOn w:val="Normal"/>
    <w:next w:val="Normal"/>
    <w:pPr>
      <w:keepNext w:val="1"/>
      <w:keepLines w:val="1"/>
      <w:spacing w:after="40" w:before="240"/>
      <w:outlineLvl w:val="3"/>
    </w:pPr>
    <w:rPr>
      <w:b w:val="1"/>
      <w:color w:val="e6142d"/>
      <w:sz w:val="24"/>
      <w:szCs w:val="24"/>
    </w:rPr>
  </w:style>
  <w:style w:type="paragraph" w:styleId="Titre5">
    <w:name w:val="heading 5"/>
    <w:basedOn w:val="Normal"/>
    <w:next w:val="Normal"/>
    <w:pPr>
      <w:keepNext w:val="1"/>
      <w:keepLines w:val="1"/>
      <w:spacing w:after="40" w:before="220"/>
      <w:outlineLvl w:val="4"/>
    </w:pPr>
    <w:rPr>
      <w:b w:val="1"/>
      <w:color w:val="e6142d"/>
      <w:sz w:val="22"/>
      <w:szCs w:val="22"/>
    </w:rPr>
  </w:style>
  <w:style w:type="paragraph" w:styleId="Titre6">
    <w:name w:val="heading 6"/>
    <w:basedOn w:val="Normal"/>
    <w:next w:val="Normal"/>
    <w:pPr>
      <w:keepNext w:val="1"/>
      <w:keepLines w:val="1"/>
      <w:spacing w:after="40" w:before="200"/>
      <w:outlineLvl w:val="5"/>
    </w:pPr>
    <w:rPr>
      <w:rFonts w:ascii="Cambria" w:cs="Cambria" w:eastAsia="Cambria" w:hAnsi="Cambria"/>
      <w:b w:val="1"/>
      <w:i w:val="1"/>
      <w:color w:val="243f6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pBdr>
        <w:bottom w:color="4f81bd" w:space="4" w:sz="8" w:val="single"/>
      </w:pBdr>
      <w:spacing w:after="300" w:before="480"/>
    </w:pPr>
    <w:rPr>
      <w:rFonts w:ascii="Cambria" w:cs="Cambria" w:eastAsia="Cambria" w:hAnsi="Cambria"/>
      <w:b w:val="1"/>
      <w:color w:val="17365d"/>
      <w:sz w:val="52"/>
      <w:szCs w:val="52"/>
    </w:rPr>
  </w:style>
  <w:style w:type="paragraph" w:styleId="Sous-titre">
    <w:name w:val="Subtitle"/>
    <w:basedOn w:val="Normal"/>
    <w:next w:val="Normal"/>
    <w:pPr>
      <w:keepNext w:val="1"/>
      <w:keepLines w:val="1"/>
      <w:spacing w:after="80" w:before="360"/>
    </w:pPr>
    <w:rPr>
      <w:rFonts w:ascii="Cambria" w:cs="Cambria" w:eastAsia="Cambria" w:hAnsi="Cambria"/>
      <w:i w:val="1"/>
      <w:color w:val="4f81bd"/>
      <w:sz w:val="24"/>
      <w:szCs w:val="24"/>
    </w:rPr>
  </w:style>
  <w:style w:type="table" w:styleId="a" w:customStyle="1">
    <w:basedOn w:val="TableNormal"/>
    <w:tblPr>
      <w:tblStyleRowBandSize w:val="1"/>
      <w:tblStyleColBandSize w:val="1"/>
      <w:tblCellMar>
        <w:left w:w="115.0" w:type="dxa"/>
        <w:right w:w="115.0" w:type="dxa"/>
      </w:tblCellMar>
    </w:tblPr>
  </w:style>
  <w:style w:type="paragraph" w:styleId="En-tte">
    <w:name w:val="header"/>
    <w:basedOn w:val="Normal"/>
    <w:link w:val="En-tteCar"/>
    <w:uiPriority w:val="99"/>
    <w:unhideWhenUsed w:val="1"/>
    <w:rsid w:val="00C14AD7"/>
    <w:pPr>
      <w:tabs>
        <w:tab w:val="center" w:pos="4536"/>
        <w:tab w:val="right" w:pos="9072"/>
      </w:tabs>
    </w:pPr>
  </w:style>
  <w:style w:type="character" w:styleId="En-tteCar" w:customStyle="1">
    <w:name w:val="En-tête Car"/>
    <w:basedOn w:val="Policepardfaut"/>
    <w:link w:val="En-tte"/>
    <w:uiPriority w:val="99"/>
    <w:rsid w:val="00C14AD7"/>
  </w:style>
  <w:style w:type="paragraph" w:styleId="Pieddepage">
    <w:name w:val="footer"/>
    <w:basedOn w:val="Normal"/>
    <w:link w:val="PieddepageCar"/>
    <w:uiPriority w:val="99"/>
    <w:unhideWhenUsed w:val="1"/>
    <w:rsid w:val="00C14AD7"/>
    <w:pPr>
      <w:tabs>
        <w:tab w:val="center" w:pos="4536"/>
        <w:tab w:val="right" w:pos="9072"/>
      </w:tabs>
    </w:pPr>
  </w:style>
  <w:style w:type="character" w:styleId="PieddepageCar" w:customStyle="1">
    <w:name w:val="Pied de page Car"/>
    <w:basedOn w:val="Policepardfaut"/>
    <w:link w:val="Pieddepage"/>
    <w:uiPriority w:val="99"/>
    <w:rsid w:val="00C14AD7"/>
  </w:style>
  <w:style w:type="paragraph" w:styleId="Textedebulles">
    <w:name w:val="Balloon Text"/>
    <w:basedOn w:val="Normal"/>
    <w:link w:val="TextedebullesCar"/>
    <w:uiPriority w:val="99"/>
    <w:semiHidden w:val="1"/>
    <w:unhideWhenUsed w:val="1"/>
    <w:rsid w:val="00825AD0"/>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25AD0"/>
    <w:rPr>
      <w:rFonts w:ascii="Segoe UI" w:cs="Segoe UI" w:hAnsi="Segoe UI"/>
      <w:sz w:val="18"/>
      <w:szCs w:val="18"/>
    </w:rPr>
  </w:style>
  <w:style w:type="paragraph" w:styleId="Commentaire">
    <w:name w:val="annotation text"/>
    <w:aliases w:val="Stinking Styles4"/>
    <w:basedOn w:val="Normal"/>
    <w:link w:val="CommentaireCar"/>
    <w:uiPriority w:val="99"/>
    <w:semiHidden w:val="1"/>
    <w:rsid w:val="00922277"/>
    <w:rPr>
      <w:rFonts w:ascii="Arial" w:cs="Arial" w:eastAsia="MS Minngs" w:hAnsi="Arial"/>
    </w:rPr>
  </w:style>
  <w:style w:type="character" w:styleId="CommentaireCar" w:customStyle="1">
    <w:name w:val="Commentaire Car"/>
    <w:aliases w:val="Stinking Styles4 Car"/>
    <w:basedOn w:val="Policepardfaut"/>
    <w:link w:val="Commentaire"/>
    <w:uiPriority w:val="99"/>
    <w:semiHidden w:val="1"/>
    <w:rsid w:val="00922277"/>
    <w:rPr>
      <w:rFonts w:ascii="Arial" w:cs="Arial" w:eastAsia="MS Minngs" w:hAnsi="Arial"/>
    </w:rPr>
  </w:style>
  <w:style w:type="paragraph" w:styleId="Subtitle">
    <w:name w:val="Subtitle"/>
    <w:basedOn w:val="Normal"/>
    <w:next w:val="Normal"/>
    <w:pPr>
      <w:keepNext w:val="1"/>
      <w:keepLines w:val="1"/>
      <w:spacing w:after="80" w:before="360" w:lineRule="auto"/>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cQdAtysSl5Mpc4KVTrAbcoHJA==">CgMxLjAyCGguZ2pkZ3hzOAByITFIWWNlTUtPOWU1TG42VF90SXdVdEp1N0tCblhOZi01eQ==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2019-11-25T11:25:00Z</dcterms:created>
  <dc:creator>Françoise GALLAIS</dc:creator>
</cp:coreProperties>
</file>